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7A" w:rsidRDefault="00F2707A" w:rsidP="00F2707A">
      <w:pPr>
        <w:rPr>
          <w:rFonts w:ascii="Times New Roman" w:hAnsi="Times New Roman" w:cs="Times New Roman"/>
          <w:sz w:val="28"/>
          <w:szCs w:val="28"/>
        </w:rPr>
        <w:sectPr w:rsidR="00F2707A" w:rsidSect="00CC623E">
          <w:type w:val="continuous"/>
          <w:pgSz w:w="11907" w:h="16839" w:code="9"/>
          <w:pgMar w:top="567" w:right="851" w:bottom="851" w:left="851" w:header="720" w:footer="720" w:gutter="0"/>
          <w:cols w:num="2" w:space="567"/>
          <w:docGrid w:linePitch="360"/>
        </w:sectPr>
      </w:pPr>
    </w:p>
    <w:p w:rsidR="000A6773" w:rsidRDefault="00F2707A" w:rsidP="00343A16">
      <w:pPr>
        <w:jc w:val="center"/>
        <w:rPr>
          <w:rFonts w:ascii="Times New Roman" w:hAnsi="Times New Roman" w:cs="Times New Roman"/>
          <w:b/>
          <w:sz w:val="28"/>
          <w:szCs w:val="28"/>
        </w:rPr>
      </w:pPr>
      <w:r>
        <w:rPr>
          <w:rFonts w:ascii="Times New Roman" w:hAnsi="Times New Roman" w:cs="Times New Roman"/>
          <w:b/>
          <w:sz w:val="28"/>
          <w:szCs w:val="28"/>
        </w:rPr>
        <w:lastRenderedPageBreak/>
        <w:t>TESTING THE VALIDITY OF THE NORMAL DISTRIBUTION FOR THE ANALYSIS OF THE PRECIPITATION IN BELGRADE</w:t>
      </w:r>
    </w:p>
    <w:p w:rsidR="00343A16" w:rsidRDefault="00343A16" w:rsidP="00343A16">
      <w:pPr>
        <w:spacing w:before="240" w:after="0"/>
        <w:jc w:val="center"/>
        <w:rPr>
          <w:rFonts w:ascii="Times New Roman" w:hAnsi="Times New Roman" w:cs="Times New Roman"/>
          <w:sz w:val="24"/>
          <w:szCs w:val="24"/>
        </w:rPr>
      </w:pPr>
      <w:r>
        <w:rPr>
          <w:rFonts w:ascii="Times New Roman" w:hAnsi="Times New Roman" w:cs="Times New Roman"/>
          <w:sz w:val="24"/>
          <w:szCs w:val="24"/>
        </w:rPr>
        <w:t>NIKOLA NIKOLIĆ</w:t>
      </w:r>
    </w:p>
    <w:p w:rsidR="00343A16" w:rsidRDefault="00343A16" w:rsidP="00343A16">
      <w:pPr>
        <w:spacing w:before="80" w:after="0"/>
        <w:jc w:val="center"/>
        <w:rPr>
          <w:rFonts w:ascii="Times New Roman" w:hAnsi="Times New Roman" w:cs="Times New Roman"/>
          <w:i/>
          <w:sz w:val="20"/>
          <w:szCs w:val="20"/>
        </w:rPr>
      </w:pPr>
      <w:r>
        <w:rPr>
          <w:rFonts w:ascii="Times New Roman" w:hAnsi="Times New Roman" w:cs="Times New Roman"/>
          <w:i/>
          <w:sz w:val="20"/>
          <w:szCs w:val="20"/>
        </w:rPr>
        <w:t>Kumodraška 158c</w:t>
      </w:r>
    </w:p>
    <w:p w:rsidR="00343A16" w:rsidRDefault="00343A16" w:rsidP="00343A16">
      <w:pPr>
        <w:spacing w:before="80" w:after="0"/>
        <w:rPr>
          <w:rFonts w:ascii="Times New Roman" w:hAnsi="Times New Roman" w:cs="Times New Roman"/>
          <w:sz w:val="20"/>
          <w:szCs w:val="20"/>
        </w:rPr>
        <w:sectPr w:rsidR="00343A16" w:rsidSect="00F2707A">
          <w:type w:val="continuous"/>
          <w:pgSz w:w="11907" w:h="16839" w:code="9"/>
          <w:pgMar w:top="851" w:right="851" w:bottom="851" w:left="851" w:header="720" w:footer="720" w:gutter="0"/>
          <w:cols w:space="567"/>
          <w:docGrid w:linePitch="360"/>
        </w:sectPr>
      </w:pPr>
    </w:p>
    <w:p w:rsidR="00343A16" w:rsidRDefault="00343A16" w:rsidP="00343A16">
      <w:pPr>
        <w:spacing w:before="80" w:after="0"/>
        <w:rPr>
          <w:rFonts w:ascii="Times New Roman" w:hAnsi="Times New Roman" w:cs="Times New Roman"/>
          <w:sz w:val="20"/>
          <w:szCs w:val="20"/>
        </w:rPr>
      </w:pPr>
    </w:p>
    <w:p w:rsidR="00343A16" w:rsidRPr="00343A16" w:rsidRDefault="00343A16" w:rsidP="00343A16">
      <w:pPr>
        <w:spacing w:before="80" w:after="0"/>
        <w:rPr>
          <w:rFonts w:ascii="Times New Roman" w:hAnsi="Times New Roman" w:cs="Times New Roman"/>
          <w:sz w:val="20"/>
          <w:szCs w:val="20"/>
        </w:rPr>
      </w:pPr>
    </w:p>
    <w:p w:rsidR="00F2707A" w:rsidRDefault="00343A16" w:rsidP="00F2707A">
      <w:pP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343A16" w:rsidRDefault="00B257AA" w:rsidP="0040552E">
      <w:pPr>
        <w:spacing w:before="80" w:after="240"/>
        <w:jc w:val="both"/>
        <w:rPr>
          <w:rFonts w:ascii="Times New Roman" w:hAnsi="Times New Roman" w:cs="Times New Roman"/>
          <w:sz w:val="20"/>
          <w:szCs w:val="20"/>
        </w:rPr>
      </w:pPr>
      <w:r>
        <w:rPr>
          <w:rFonts w:ascii="Times New Roman" w:hAnsi="Times New Roman" w:cs="Times New Roman"/>
          <w:sz w:val="20"/>
          <w:szCs w:val="20"/>
        </w:rPr>
        <w:t>“Working on studies of meteorological elements such as: air temperature, air pressure, humidity, cloudiness, wind speed vector component, amounts of precipitation, it is necessary to know their law probability distribution.</w:t>
      </w:r>
      <w:r w:rsidRPr="00B257AA">
        <w:rPr>
          <w:rFonts w:ascii="Times New Roman" w:hAnsi="Times New Roman" w:cs="Times New Roman"/>
          <w:sz w:val="20"/>
          <w:szCs w:val="20"/>
        </w:rPr>
        <w:t xml:space="preserve"> </w:t>
      </w:r>
      <w:r w:rsidRPr="006E0BA1">
        <w:rPr>
          <w:rFonts w:ascii="Times New Roman" w:hAnsi="Times New Roman" w:cs="Times New Roman"/>
          <w:sz w:val="20"/>
          <w:szCs w:val="20"/>
        </w:rPr>
        <w:t>(Jevremović</w:t>
      </w:r>
      <w:r>
        <w:rPr>
          <w:rFonts w:ascii="Times New Roman" w:hAnsi="Times New Roman" w:cs="Times New Roman"/>
          <w:sz w:val="20"/>
          <w:szCs w:val="20"/>
        </w:rPr>
        <w:t xml:space="preserve"> </w:t>
      </w:r>
      <w:r w:rsidRPr="006E0BA1">
        <w:rPr>
          <w:rFonts w:ascii="Times New Roman" w:hAnsi="Times New Roman" w:cs="Times New Roman"/>
          <w:sz w:val="20"/>
          <w:szCs w:val="20"/>
        </w:rPr>
        <w:t xml:space="preserve"> i </w:t>
      </w:r>
      <w:r>
        <w:rPr>
          <w:rFonts w:ascii="Times New Roman" w:hAnsi="Times New Roman" w:cs="Times New Roman"/>
          <w:sz w:val="20"/>
          <w:szCs w:val="20"/>
        </w:rPr>
        <w:t xml:space="preserve"> Mališić </w:t>
      </w:r>
      <w:r w:rsidRPr="006E0BA1">
        <w:rPr>
          <w:rFonts w:ascii="Times New Roman" w:hAnsi="Times New Roman" w:cs="Times New Roman"/>
          <w:sz w:val="20"/>
          <w:szCs w:val="20"/>
        </w:rPr>
        <w:t>).</w:t>
      </w:r>
      <w:r>
        <w:rPr>
          <w:rFonts w:ascii="Times New Roman" w:hAnsi="Times New Roman" w:cs="Times New Roman"/>
          <w:sz w:val="20"/>
          <w:szCs w:val="20"/>
        </w:rPr>
        <w:t>”</w:t>
      </w:r>
      <w:r w:rsidR="00AD1033">
        <w:rPr>
          <w:rFonts w:ascii="Times New Roman" w:hAnsi="Times New Roman" w:cs="Times New Roman"/>
          <w:sz w:val="20"/>
          <w:szCs w:val="20"/>
        </w:rPr>
        <w:t xml:space="preserve">  The type of distribution law and distribution law parameters are determined on the basis of experimental data, because it is impossible to determine the</w:t>
      </w:r>
      <w:r w:rsidR="0040552E">
        <w:rPr>
          <w:rFonts w:ascii="Times New Roman" w:hAnsi="Times New Roman" w:cs="Times New Roman"/>
          <w:sz w:val="20"/>
          <w:szCs w:val="20"/>
        </w:rPr>
        <w:t xml:space="preserve"> type of distribution based on </w:t>
      </w:r>
      <w:r w:rsidR="00EC61B0">
        <w:rPr>
          <w:rFonts w:ascii="Times New Roman" w:hAnsi="Times New Roman" w:cs="Times New Roman"/>
          <w:sz w:val="20"/>
          <w:szCs w:val="20"/>
        </w:rPr>
        <w:t>the physics of flow phenomena. Usually t</w:t>
      </w:r>
      <w:r w:rsidR="0040552E">
        <w:rPr>
          <w:rFonts w:ascii="Times New Roman" w:hAnsi="Times New Roman" w:cs="Times New Roman"/>
          <w:sz w:val="20"/>
          <w:szCs w:val="20"/>
        </w:rPr>
        <w:t>he next step in the study typically is determining the appropriate parameter values for the selected model of the distribution. In the end, using hi square test examines the validity of the proposed distribution.</w:t>
      </w:r>
    </w:p>
    <w:p w:rsidR="0040552E" w:rsidRDefault="00665E67" w:rsidP="0040552E">
      <w:pPr>
        <w:spacing w:before="80" w:after="240"/>
        <w:jc w:val="both"/>
        <w:rPr>
          <w:rFonts w:ascii="Times New Roman" w:hAnsi="Times New Roman" w:cs="Times New Roman"/>
          <w:sz w:val="20"/>
          <w:szCs w:val="20"/>
        </w:rPr>
      </w:pPr>
      <w:r>
        <w:rPr>
          <w:rFonts w:ascii="Times New Roman" w:hAnsi="Times New Roman" w:cs="Times New Roman"/>
          <w:sz w:val="20"/>
          <w:szCs w:val="20"/>
        </w:rPr>
        <w:t>Norm</w:t>
      </w:r>
      <w:r w:rsidR="00EC61B0">
        <w:rPr>
          <w:rFonts w:ascii="Times New Roman" w:hAnsi="Times New Roman" w:cs="Times New Roman"/>
          <w:sz w:val="20"/>
          <w:szCs w:val="20"/>
        </w:rPr>
        <w:t xml:space="preserve">al (Gaus) distribution is </w:t>
      </w:r>
      <w:r>
        <w:rPr>
          <w:rFonts w:ascii="Times New Roman" w:hAnsi="Times New Roman" w:cs="Times New Roman"/>
          <w:sz w:val="20"/>
          <w:szCs w:val="20"/>
        </w:rPr>
        <w:t>the most common distributi</w:t>
      </w:r>
      <w:r w:rsidR="00EC61B0">
        <w:rPr>
          <w:rFonts w:ascii="Times New Roman" w:hAnsi="Times New Roman" w:cs="Times New Roman"/>
          <w:sz w:val="20"/>
          <w:szCs w:val="20"/>
        </w:rPr>
        <w:t>ons in statistical analyses. It</w:t>
      </w:r>
      <w:r>
        <w:rPr>
          <w:rFonts w:ascii="Times New Roman" w:hAnsi="Times New Roman" w:cs="Times New Roman"/>
          <w:sz w:val="20"/>
          <w:szCs w:val="20"/>
        </w:rPr>
        <w:t xml:space="preserve"> is also the most studied distribution. More various trials found that amounts of precipitation have a distribution that is close to normal.</w:t>
      </w:r>
    </w:p>
    <w:p w:rsidR="00665E67" w:rsidRDefault="00665E67" w:rsidP="0040552E">
      <w:pPr>
        <w:spacing w:before="80" w:after="240"/>
        <w:jc w:val="both"/>
        <w:rPr>
          <w:rFonts w:ascii="Times New Roman" w:hAnsi="Times New Roman" w:cs="Times New Roman"/>
          <w:sz w:val="20"/>
          <w:szCs w:val="20"/>
        </w:rPr>
      </w:pPr>
    </w:p>
    <w:p w:rsidR="00665E67" w:rsidRDefault="00665E67" w:rsidP="0040552E">
      <w:pPr>
        <w:spacing w:before="80" w:after="240"/>
        <w:jc w:val="both"/>
        <w:rPr>
          <w:rFonts w:ascii="Times New Roman" w:hAnsi="Times New Roman" w:cs="Times New Roman"/>
          <w:b/>
          <w:sz w:val="28"/>
          <w:szCs w:val="28"/>
          <w:u w:val="single"/>
        </w:rPr>
      </w:pPr>
      <w:r>
        <w:rPr>
          <w:rFonts w:ascii="Times New Roman" w:hAnsi="Times New Roman" w:cs="Times New Roman"/>
          <w:b/>
          <w:sz w:val="28"/>
          <w:szCs w:val="28"/>
          <w:u w:val="single"/>
        </w:rPr>
        <w:t>METHOD OF OPERATION</w:t>
      </w:r>
    </w:p>
    <w:p w:rsidR="00665E67" w:rsidRDefault="0092375B" w:rsidP="0040552E">
      <w:pPr>
        <w:spacing w:before="80" w:after="240"/>
        <w:jc w:val="both"/>
        <w:rPr>
          <w:rFonts w:ascii="Times New Roman" w:hAnsi="Times New Roman" w:cs="Times New Roman"/>
          <w:sz w:val="20"/>
          <w:szCs w:val="20"/>
        </w:rPr>
      </w:pPr>
      <w:r>
        <w:rPr>
          <w:rFonts w:ascii="Times New Roman" w:hAnsi="Times New Roman" w:cs="Times New Roman"/>
          <w:sz w:val="20"/>
          <w:szCs w:val="20"/>
        </w:rPr>
        <w:t>Used data on annual amounts of precipitation measured at the meteorological observatiry in Blegrade, form 1936. to 2014.</w:t>
      </w:r>
    </w:p>
    <w:p w:rsidR="0092375B" w:rsidRDefault="0092375B" w:rsidP="0040552E">
      <w:pPr>
        <w:spacing w:before="80" w:after="240"/>
        <w:jc w:val="both"/>
        <w:rPr>
          <w:rFonts w:ascii="Times New Roman" w:hAnsi="Times New Roman" w:cs="Times New Roman"/>
          <w:sz w:val="20"/>
          <w:szCs w:val="20"/>
        </w:rPr>
      </w:pPr>
      <w:r w:rsidRPr="0092375B">
        <w:rPr>
          <w:rFonts w:ascii="Times New Roman" w:hAnsi="Times New Roman" w:cs="Times New Roman"/>
          <w:sz w:val="20"/>
          <w:szCs w:val="20"/>
        </w:rPr>
        <w:t>Random variable</w:t>
      </w:r>
      <w:r w:rsidRPr="0092375B">
        <w:rPr>
          <w:rFonts w:ascii="Times New Roman" w:hAnsi="Times New Roman" w:cs="Times New Roman"/>
          <w:i/>
          <w:sz w:val="20"/>
          <w:szCs w:val="20"/>
        </w:rPr>
        <w:t xml:space="preserve"> X</w:t>
      </w:r>
      <w:r w:rsidRPr="0092375B">
        <w:rPr>
          <w:rFonts w:ascii="Times New Roman" w:hAnsi="Times New Roman" w:cs="Times New Roman"/>
          <w:sz w:val="20"/>
          <w:szCs w:val="20"/>
        </w:rPr>
        <w:t xml:space="preserve"> (rainfall) has a normal </w:t>
      </w:r>
      <w:r>
        <w:rPr>
          <w:rFonts w:ascii="Times New Roman" w:hAnsi="Times New Roman" w:cs="Times New Roman"/>
          <w:sz w:val="20"/>
          <w:szCs w:val="20"/>
        </w:rPr>
        <w:t xml:space="preserve">distribution with parameters m and </w:t>
      </w:r>
      <w:r>
        <w:rPr>
          <w:rFonts w:ascii="Times New Roman" w:hAnsi="Times New Roman"/>
          <w:sz w:val="24"/>
          <w:szCs w:val="24"/>
        </w:rPr>
        <w:sym w:font="Symbol" w:char="F073"/>
      </w:r>
      <w:r w:rsidRPr="0023793A">
        <w:rPr>
          <w:rFonts w:ascii="Times New Roman" w:hAnsi="Times New Roman"/>
          <w:sz w:val="24"/>
          <w:szCs w:val="24"/>
          <w:vertAlign w:val="superscript"/>
        </w:rPr>
        <w:t>2</w:t>
      </w:r>
      <w:r>
        <w:rPr>
          <w:rFonts w:ascii="Times New Roman" w:hAnsi="Times New Roman"/>
          <w:sz w:val="24"/>
          <w:szCs w:val="24"/>
          <w:vertAlign w:val="superscript"/>
        </w:rPr>
        <w:t xml:space="preserve"> </w:t>
      </w:r>
      <w:r w:rsidRPr="0092375B">
        <w:rPr>
          <w:rFonts w:ascii="Times New Roman" w:hAnsi="Times New Roman" w:cs="Times New Roman"/>
          <w:sz w:val="20"/>
          <w:szCs w:val="20"/>
        </w:rPr>
        <w:t xml:space="preserve"> if the density distribution</w:t>
      </w:r>
      <w:r w:rsidR="00EC61B0">
        <w:rPr>
          <w:rFonts w:ascii="Times New Roman" w:hAnsi="Times New Roman" w:cs="Times New Roman"/>
          <w:sz w:val="20"/>
          <w:szCs w:val="20"/>
        </w:rPr>
        <w:t xml:space="preserve"> is</w:t>
      </w:r>
      <w:r w:rsidRPr="0092375B">
        <w:rPr>
          <w:rFonts w:ascii="Times New Roman" w:hAnsi="Times New Roman" w:cs="Times New Roman"/>
          <w:sz w:val="20"/>
          <w:szCs w:val="20"/>
        </w:rPr>
        <w:t>:</w:t>
      </w:r>
    </w:p>
    <w:p w:rsidR="0092375B" w:rsidRDefault="0092375B" w:rsidP="0092375B">
      <w:pPr>
        <w:spacing w:before="80" w:after="240"/>
        <w:jc w:val="center"/>
        <w:rPr>
          <w:rFonts w:ascii="Times New Roman" w:hAnsi="Times New Roman"/>
          <w:sz w:val="20"/>
          <w:szCs w:val="20"/>
        </w:rPr>
      </w:pPr>
      <w:r w:rsidRPr="000F4D90">
        <w:rPr>
          <w:rFonts w:ascii="Times New Roman" w:hAnsi="Times New Roman"/>
          <w:position w:val="-32"/>
          <w:sz w:val="20"/>
          <w:szCs w:val="20"/>
        </w:rPr>
        <w:object w:dxaOrig="22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40.1pt" o:ole="">
            <v:imagedata r:id="rId7" o:title=""/>
          </v:shape>
          <o:OLEObject Type="Embed" ProgID="Equation.3" ShapeID="_x0000_i1025" DrawAspect="Content" ObjectID="_1520346986" r:id="rId8"/>
        </w:object>
      </w:r>
      <w:r w:rsidRPr="000F4D90">
        <w:rPr>
          <w:rFonts w:ascii="Times New Roman" w:hAnsi="Times New Roman"/>
          <w:sz w:val="20"/>
          <w:szCs w:val="20"/>
        </w:rPr>
        <w:t>,</w:t>
      </w:r>
      <w:r w:rsidRPr="0092375B">
        <w:rPr>
          <w:rFonts w:ascii="Times New Roman" w:hAnsi="Times New Roman"/>
          <w:i/>
          <w:sz w:val="20"/>
          <w:szCs w:val="20"/>
        </w:rPr>
        <w:t xml:space="preserve"> </w:t>
      </w:r>
      <w:r w:rsidRPr="000F4D90">
        <w:rPr>
          <w:rFonts w:ascii="Times New Roman" w:hAnsi="Times New Roman"/>
          <w:i/>
          <w:sz w:val="20"/>
          <w:szCs w:val="20"/>
        </w:rPr>
        <w:t>x,m</w:t>
      </w:r>
      <w:r w:rsidRPr="000F4D90">
        <w:rPr>
          <w:rFonts w:ascii="Times New Roman" w:hAnsi="Times New Roman"/>
          <w:sz w:val="20"/>
          <w:szCs w:val="20"/>
        </w:rPr>
        <w:t xml:space="preserve"> </w:t>
      </w:r>
      <w:r w:rsidRPr="000F4D90">
        <w:rPr>
          <w:rFonts w:ascii="Times New Roman" w:hAnsi="Times New Roman"/>
          <w:sz w:val="20"/>
          <w:szCs w:val="20"/>
        </w:rPr>
        <w:sym w:font="Symbol" w:char="F0CE"/>
      </w:r>
      <w:r w:rsidRPr="000F4D90">
        <w:rPr>
          <w:rFonts w:ascii="Times New Roman" w:hAnsi="Times New Roman"/>
          <w:sz w:val="20"/>
          <w:szCs w:val="20"/>
        </w:rPr>
        <w:t xml:space="preserve"> R, a</w:t>
      </w:r>
      <w:r>
        <w:rPr>
          <w:rFonts w:ascii="Times New Roman" w:hAnsi="Times New Roman"/>
          <w:sz w:val="20"/>
          <w:szCs w:val="20"/>
        </w:rPr>
        <w:t xml:space="preserve">nd </w:t>
      </w:r>
      <w:r w:rsidRPr="000F4D90">
        <w:rPr>
          <w:rFonts w:ascii="Times New Roman" w:hAnsi="Times New Roman"/>
          <w:sz w:val="20"/>
          <w:szCs w:val="20"/>
        </w:rPr>
        <w:t xml:space="preserve"> </w:t>
      </w:r>
      <w:r w:rsidRPr="000F4D90">
        <w:rPr>
          <w:rFonts w:ascii="Times New Roman" w:hAnsi="Times New Roman"/>
          <w:sz w:val="20"/>
          <w:szCs w:val="20"/>
        </w:rPr>
        <w:sym w:font="Symbol" w:char="F073"/>
      </w:r>
      <w:r w:rsidRPr="000F4D90">
        <w:rPr>
          <w:rFonts w:ascii="Times New Roman" w:hAnsi="Times New Roman"/>
          <w:sz w:val="20"/>
          <w:szCs w:val="20"/>
        </w:rPr>
        <w:t xml:space="preserve"> &gt; 0</w:t>
      </w:r>
    </w:p>
    <w:p w:rsidR="0092375B" w:rsidRDefault="0092375B" w:rsidP="0092375B">
      <w:pPr>
        <w:spacing w:before="80" w:after="240"/>
        <w:jc w:val="both"/>
        <w:rPr>
          <w:rFonts w:ascii="Times New Roman" w:hAnsi="Times New Roman" w:cs="Times New Roman"/>
          <w:sz w:val="20"/>
          <w:szCs w:val="20"/>
        </w:rPr>
      </w:pPr>
      <w:r w:rsidRPr="0092375B">
        <w:rPr>
          <w:rFonts w:ascii="Times New Roman" w:hAnsi="Times New Roman" w:cs="Times New Roman"/>
          <w:sz w:val="20"/>
          <w:szCs w:val="20"/>
        </w:rPr>
        <w:t>The parameters of the distribution are determined on the basis of a sample:</w:t>
      </w:r>
    </w:p>
    <w:p w:rsidR="0092375B" w:rsidRPr="002E7F15" w:rsidRDefault="0092375B" w:rsidP="002E7F15">
      <w:pPr>
        <w:spacing w:before="80"/>
        <w:jc w:val="center"/>
        <w:rPr>
          <w:rFonts w:ascii="Times New Roman" w:hAnsi="Times New Roman" w:cs="Times New Roman"/>
          <w:sz w:val="20"/>
          <w:szCs w:val="20"/>
        </w:rPr>
      </w:pPr>
      <w:r w:rsidRPr="000F4D90">
        <w:rPr>
          <w:rFonts w:ascii="Times New Roman" w:hAnsi="Times New Roman" w:cs="Times New Roman"/>
          <w:position w:val="-32"/>
          <w:sz w:val="20"/>
          <w:szCs w:val="20"/>
        </w:rPr>
        <w:object w:dxaOrig="1219" w:dyaOrig="760">
          <v:shape id="_x0000_i1026" type="#_x0000_t75" style="width:61.8pt;height:38.05pt" o:ole="">
            <v:imagedata r:id="rId9" o:title=""/>
          </v:shape>
          <o:OLEObject Type="Embed" ProgID="Equation.3" ShapeID="_x0000_i1026" DrawAspect="Content" ObjectID="_1520346987" r:id="rId10"/>
        </w:object>
      </w:r>
      <w:r w:rsidRPr="000F4D90">
        <w:rPr>
          <w:rFonts w:ascii="Times New Roman" w:hAnsi="Times New Roman" w:cs="Times New Roman"/>
          <w:sz w:val="20"/>
          <w:szCs w:val="20"/>
        </w:rPr>
        <w:t xml:space="preserve">,   </w:t>
      </w:r>
      <w:r w:rsidRPr="000F4D90">
        <w:rPr>
          <w:rFonts w:ascii="Times New Roman" w:hAnsi="Times New Roman" w:cs="Times New Roman"/>
          <w:position w:val="-32"/>
          <w:sz w:val="20"/>
          <w:szCs w:val="20"/>
        </w:rPr>
        <w:object w:dxaOrig="2120" w:dyaOrig="800">
          <v:shape id="_x0000_i1027" type="#_x0000_t75" style="width:105.95pt;height:40.1pt" o:ole="">
            <v:imagedata r:id="rId11" o:title=""/>
          </v:shape>
          <o:OLEObject Type="Embed" ProgID="Equation.3" ShapeID="_x0000_i1027" DrawAspect="Content" ObjectID="_1520346988" r:id="rId12"/>
        </w:object>
      </w:r>
    </w:p>
    <w:p w:rsidR="002E7F15" w:rsidRDefault="0092375B" w:rsidP="0092375B">
      <w:pPr>
        <w:spacing w:before="80" w:after="240"/>
        <w:rPr>
          <w:rFonts w:ascii="Times New Roman" w:hAnsi="Times New Roman" w:cs="Times New Roman"/>
          <w:sz w:val="26"/>
          <w:szCs w:val="26"/>
        </w:rPr>
      </w:pPr>
      <w:r>
        <w:rPr>
          <w:rFonts w:ascii="Times New Roman" w:hAnsi="Times New Roman" w:cs="Times New Roman"/>
          <w:sz w:val="26"/>
          <w:szCs w:val="26"/>
        </w:rPr>
        <w:t>Hi square test</w:t>
      </w:r>
    </w:p>
    <w:p w:rsidR="002E7F15" w:rsidRDefault="002E7F15" w:rsidP="006D6B29">
      <w:pPr>
        <w:spacing w:before="80" w:after="240"/>
        <w:jc w:val="both"/>
        <w:rPr>
          <w:rFonts w:ascii="Times New Roman" w:hAnsi="Times New Roman" w:cs="Times New Roman"/>
          <w:sz w:val="26"/>
          <w:szCs w:val="26"/>
        </w:rPr>
      </w:pPr>
      <w:r w:rsidRPr="0092375B">
        <w:rPr>
          <w:rFonts w:ascii="Times New Roman" w:hAnsi="Times New Roman" w:cs="Times New Roman"/>
          <w:sz w:val="20"/>
          <w:szCs w:val="20"/>
        </w:rPr>
        <w:t xml:space="preserve">This is a nonparametric test because it </w:t>
      </w:r>
      <w:r w:rsidR="00EC61B0">
        <w:rPr>
          <w:rFonts w:ascii="Times New Roman" w:hAnsi="Times New Roman" w:cs="Times New Roman"/>
          <w:sz w:val="20"/>
          <w:szCs w:val="20"/>
        </w:rPr>
        <w:t>tests the hypothesis of</w:t>
      </w:r>
      <w:r w:rsidRPr="0092375B">
        <w:rPr>
          <w:rFonts w:ascii="Times New Roman" w:hAnsi="Times New Roman" w:cs="Times New Roman"/>
          <w:sz w:val="20"/>
          <w:szCs w:val="20"/>
        </w:rPr>
        <w:t xml:space="preserve"> the distribution of the random variable.</w:t>
      </w:r>
    </w:p>
    <w:p w:rsidR="0092375B" w:rsidRDefault="0092375B" w:rsidP="0092375B">
      <w:pPr>
        <w:spacing w:before="80" w:after="240"/>
        <w:rPr>
          <w:rFonts w:ascii="Times New Roman" w:hAnsi="Times New Roman" w:cs="Times New Roman"/>
          <w:sz w:val="26"/>
          <w:szCs w:val="26"/>
        </w:rPr>
      </w:pPr>
    </w:p>
    <w:p w:rsidR="002E7F15" w:rsidRDefault="0092375B" w:rsidP="006D6B29">
      <w:pPr>
        <w:spacing w:before="80" w:after="240"/>
        <w:jc w:val="both"/>
        <w:rPr>
          <w:rFonts w:ascii="Times New Roman" w:hAnsi="Times New Roman" w:cs="Times New Roman"/>
          <w:sz w:val="20"/>
          <w:szCs w:val="20"/>
        </w:rPr>
      </w:pPr>
      <w:r>
        <w:rPr>
          <w:rFonts w:ascii="Times New Roman" w:hAnsi="Times New Roman" w:cs="Times New Roman"/>
          <w:sz w:val="26"/>
          <w:szCs w:val="26"/>
        </w:rPr>
        <w:t xml:space="preserve"> </w:t>
      </w:r>
      <w:r w:rsidR="002E7F15" w:rsidRPr="0092375B">
        <w:rPr>
          <w:rFonts w:ascii="Times New Roman" w:hAnsi="Times New Roman" w:cs="Times New Roman"/>
          <w:sz w:val="20"/>
          <w:szCs w:val="20"/>
        </w:rPr>
        <w:t>Statistics which tested the hypothesis is:</w:t>
      </w:r>
    </w:p>
    <w:p w:rsidR="006D6B29" w:rsidRDefault="006D6B29" w:rsidP="006D6B29">
      <w:pPr>
        <w:spacing w:before="80" w:after="240"/>
        <w:jc w:val="center"/>
        <w:rPr>
          <w:rFonts w:ascii="Times New Roman" w:hAnsi="Times New Roman"/>
          <w:sz w:val="20"/>
          <w:szCs w:val="20"/>
        </w:rPr>
      </w:pPr>
      <w:r w:rsidRPr="000F4D90">
        <w:rPr>
          <w:rFonts w:ascii="Times New Roman" w:hAnsi="Times New Roman"/>
          <w:position w:val="-32"/>
          <w:sz w:val="20"/>
          <w:szCs w:val="20"/>
        </w:rPr>
        <w:object w:dxaOrig="2140" w:dyaOrig="780">
          <v:shape id="_x0000_i1028" type="#_x0000_t75" style="width:107.3pt;height:38.7pt" o:ole="">
            <v:imagedata r:id="rId13" o:title=""/>
          </v:shape>
          <o:OLEObject Type="Embed" ProgID="Equation.3" ShapeID="_x0000_i1028" DrawAspect="Content" ObjectID="_1520346989" r:id="rId14"/>
        </w:object>
      </w:r>
    </w:p>
    <w:p w:rsidR="006D6B29" w:rsidRDefault="006D6B29" w:rsidP="006D6B29">
      <w:pPr>
        <w:spacing w:before="80" w:after="240"/>
        <w:jc w:val="both"/>
        <w:rPr>
          <w:rFonts w:ascii="Times New Roman" w:hAnsi="Times New Roman" w:cs="Times New Roman"/>
          <w:sz w:val="20"/>
          <w:szCs w:val="20"/>
        </w:rPr>
      </w:pPr>
      <w:r w:rsidRPr="006D6B29">
        <w:rPr>
          <w:rFonts w:ascii="Times New Roman" w:hAnsi="Times New Roman" w:cs="Times New Roman"/>
          <w:sz w:val="20"/>
          <w:szCs w:val="20"/>
        </w:rPr>
        <w:t>If the value of th</w:t>
      </w:r>
      <w:r w:rsidR="00EC61B0">
        <w:rPr>
          <w:rFonts w:ascii="Times New Roman" w:hAnsi="Times New Roman" w:cs="Times New Roman"/>
          <w:sz w:val="20"/>
          <w:szCs w:val="20"/>
        </w:rPr>
        <w:t xml:space="preserve">e test statistic is greater than </w:t>
      </w:r>
      <w:r w:rsidRPr="006D6B29">
        <w:rPr>
          <w:rFonts w:ascii="Times New Roman" w:hAnsi="Times New Roman" w:cs="Times New Roman"/>
          <w:sz w:val="20"/>
          <w:szCs w:val="20"/>
        </w:rPr>
        <w:t xml:space="preserve"> tablet </w:t>
      </w:r>
      <w:r w:rsidR="00EC61B0">
        <w:rPr>
          <w:rFonts w:ascii="Times New Roman" w:hAnsi="Times New Roman" w:cs="Times New Roman"/>
          <w:sz w:val="20"/>
          <w:szCs w:val="20"/>
        </w:rPr>
        <w:t xml:space="preserve">statistic, </w:t>
      </w:r>
      <w:r w:rsidRPr="006D6B29">
        <w:rPr>
          <w:rFonts w:ascii="Times New Roman" w:hAnsi="Times New Roman" w:cs="Times New Roman"/>
          <w:sz w:val="20"/>
          <w:szCs w:val="20"/>
        </w:rPr>
        <w:t>hypothesis is rejected. Otherwise the hypothesis is accepted</w:t>
      </w:r>
      <w:r>
        <w:rPr>
          <w:rFonts w:ascii="Times New Roman" w:hAnsi="Times New Roman" w:cs="Times New Roman"/>
          <w:sz w:val="20"/>
          <w:szCs w:val="20"/>
        </w:rPr>
        <w:t>.</w:t>
      </w:r>
    </w:p>
    <w:p w:rsidR="006D6B29" w:rsidRDefault="006D6B29" w:rsidP="006D6B29">
      <w:pPr>
        <w:spacing w:before="80" w:after="240"/>
        <w:rPr>
          <w:rFonts w:ascii="Times New Roman" w:hAnsi="Times New Roman" w:cs="Times New Roman"/>
          <w:b/>
          <w:sz w:val="28"/>
          <w:szCs w:val="28"/>
          <w:u w:val="single"/>
        </w:rPr>
      </w:pPr>
      <w:r>
        <w:rPr>
          <w:rFonts w:ascii="Times New Roman" w:hAnsi="Times New Roman" w:cs="Times New Roman"/>
          <w:b/>
          <w:sz w:val="28"/>
          <w:szCs w:val="28"/>
          <w:u w:val="single"/>
        </w:rPr>
        <w:t>RESULTS</w:t>
      </w:r>
    </w:p>
    <w:p w:rsidR="006D6B29" w:rsidRDefault="006D6B29" w:rsidP="006D6B29">
      <w:pPr>
        <w:spacing w:before="80" w:after="240"/>
        <w:jc w:val="both"/>
        <w:rPr>
          <w:rFonts w:ascii="Times New Roman" w:hAnsi="Times New Roman" w:cs="Times New Roman"/>
          <w:sz w:val="20"/>
          <w:szCs w:val="20"/>
        </w:rPr>
      </w:pPr>
      <w:r w:rsidRPr="006D6B29">
        <w:rPr>
          <w:rFonts w:ascii="Times New Roman" w:hAnsi="Times New Roman" w:cs="Times New Roman"/>
          <w:sz w:val="20"/>
          <w:szCs w:val="20"/>
        </w:rPr>
        <w:t>To calculate the parameters of the normal distribution, data processing and displaying the chart we used Excel 2007</w:t>
      </w:r>
      <w:r>
        <w:rPr>
          <w:rFonts w:ascii="Times New Roman" w:hAnsi="Times New Roman" w:cs="Times New Roman"/>
          <w:sz w:val="20"/>
          <w:szCs w:val="20"/>
        </w:rPr>
        <w:t>.</w:t>
      </w:r>
    </w:p>
    <w:p w:rsidR="006D6B29" w:rsidRDefault="006D6B29" w:rsidP="006D6B29">
      <w:pPr>
        <w:spacing w:before="80" w:after="240"/>
        <w:jc w:val="center"/>
        <w:rPr>
          <w:rFonts w:ascii="Times New Roman" w:hAnsi="Times New Roman" w:cs="Times New Roman"/>
          <w:sz w:val="20"/>
          <w:szCs w:val="20"/>
        </w:rPr>
      </w:pPr>
      <w:r w:rsidRPr="006D6B29">
        <w:rPr>
          <w:rFonts w:ascii="Times New Roman" w:hAnsi="Times New Roman" w:cs="Times New Roman"/>
          <w:noProof/>
          <w:sz w:val="20"/>
          <w:szCs w:val="20"/>
        </w:rPr>
        <w:drawing>
          <wp:inline distT="0" distB="0" distL="0" distR="0">
            <wp:extent cx="2762250" cy="1562100"/>
            <wp:effectExtent l="19050" t="0" r="0" b="0"/>
            <wp:docPr id="1"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5" cstate="print"/>
                    <a:srcRect/>
                    <a:stretch>
                      <a:fillRect/>
                    </a:stretch>
                  </pic:blipFill>
                  <pic:spPr bwMode="auto">
                    <a:xfrm>
                      <a:off x="0" y="0"/>
                      <a:ext cx="2765621" cy="1564007"/>
                    </a:xfrm>
                    <a:prstGeom prst="rect">
                      <a:avLst/>
                    </a:prstGeom>
                    <a:noFill/>
                    <a:ln w="9525">
                      <a:noFill/>
                      <a:miter lim="800000"/>
                      <a:headEnd/>
                      <a:tailEnd/>
                    </a:ln>
                  </pic:spPr>
                </pic:pic>
              </a:graphicData>
            </a:graphic>
          </wp:inline>
        </w:drawing>
      </w:r>
    </w:p>
    <w:p w:rsidR="006D6B29" w:rsidRDefault="006D6B29" w:rsidP="00B2699F">
      <w:pPr>
        <w:spacing w:before="80" w:after="240"/>
        <w:jc w:val="center"/>
        <w:rPr>
          <w:rFonts w:ascii="Times New Roman" w:hAnsi="Times New Roman" w:cs="Times New Roman"/>
          <w:sz w:val="20"/>
          <w:szCs w:val="20"/>
        </w:rPr>
      </w:pPr>
      <w:r>
        <w:rPr>
          <w:rFonts w:ascii="Times New Roman" w:hAnsi="Times New Roman" w:cs="Times New Roman"/>
          <w:sz w:val="20"/>
          <w:szCs w:val="20"/>
        </w:rPr>
        <w:t xml:space="preserve">Picture 1. </w:t>
      </w:r>
      <w:r w:rsidR="00B2699F" w:rsidRPr="00B2699F">
        <w:rPr>
          <w:rFonts w:ascii="Times New Roman" w:hAnsi="Times New Roman" w:cs="Times New Roman"/>
          <w:sz w:val="20"/>
          <w:szCs w:val="20"/>
        </w:rPr>
        <w:t>Graphics empirical and normal distribution obtained on the basis of data on annual precipitation after the compression of data at intervals</w:t>
      </w:r>
    </w:p>
    <w:p w:rsidR="00B2699F" w:rsidRDefault="00B2699F" w:rsidP="00664E47">
      <w:pPr>
        <w:spacing w:before="80" w:after="240"/>
        <w:rPr>
          <w:rFonts w:ascii="Times New Roman" w:hAnsi="Times New Roman" w:cs="Times New Roman"/>
          <w:b/>
          <w:sz w:val="28"/>
          <w:szCs w:val="28"/>
          <w:u w:val="single"/>
        </w:rPr>
      </w:pPr>
    </w:p>
    <w:p w:rsidR="00664E47" w:rsidRDefault="00664E47" w:rsidP="00664E47">
      <w:pPr>
        <w:spacing w:before="80" w:after="240"/>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664E47" w:rsidRPr="00664E47" w:rsidRDefault="00664E47" w:rsidP="00664E47">
      <w:pPr>
        <w:spacing w:before="80" w:after="240"/>
        <w:jc w:val="both"/>
        <w:rPr>
          <w:rFonts w:ascii="Times New Roman" w:hAnsi="Times New Roman" w:cs="Times New Roman"/>
          <w:sz w:val="20"/>
          <w:szCs w:val="20"/>
        </w:rPr>
      </w:pPr>
    </w:p>
    <w:p w:rsidR="002E7F15" w:rsidRPr="00664E47" w:rsidRDefault="00664E47" w:rsidP="00664E47">
      <w:pPr>
        <w:spacing w:before="80" w:after="240"/>
        <w:jc w:val="both"/>
        <w:rPr>
          <w:rFonts w:ascii="Times New Roman" w:hAnsi="Times New Roman" w:cs="Times New Roman"/>
          <w:sz w:val="20"/>
          <w:szCs w:val="20"/>
        </w:rPr>
      </w:pPr>
      <w:r w:rsidRPr="00664E47">
        <w:rPr>
          <w:rFonts w:ascii="Times New Roman" w:hAnsi="Times New Roman" w:cs="Times New Roman"/>
          <w:sz w:val="20"/>
          <w:szCs w:val="20"/>
        </w:rPr>
        <w:t>The research results show that the statistical value of less than 1.5296 7.8147 tablet so it can be concluded that annual precipitation adapt to a normal distribution.</w:t>
      </w:r>
    </w:p>
    <w:p w:rsidR="0092375B" w:rsidRPr="0092375B" w:rsidRDefault="0092375B" w:rsidP="0092375B">
      <w:pPr>
        <w:spacing w:before="80" w:after="240"/>
        <w:rPr>
          <w:rFonts w:ascii="Times New Roman" w:hAnsi="Times New Roman" w:cs="Times New Roman"/>
          <w:sz w:val="26"/>
          <w:szCs w:val="26"/>
        </w:rPr>
      </w:pPr>
    </w:p>
    <w:p w:rsidR="0092375B" w:rsidRDefault="00DA1DA8" w:rsidP="00DA1DA8">
      <w:pPr>
        <w:spacing w:before="80" w:after="240"/>
        <w:rPr>
          <w:rFonts w:ascii="Times New Roman" w:hAnsi="Times New Roman" w:cs="Times New Roman"/>
          <w:b/>
          <w:sz w:val="28"/>
          <w:szCs w:val="28"/>
          <w:u w:val="single"/>
        </w:rPr>
      </w:pPr>
      <w:r>
        <w:rPr>
          <w:rFonts w:ascii="Times New Roman" w:hAnsi="Times New Roman" w:cs="Times New Roman"/>
          <w:b/>
          <w:sz w:val="28"/>
          <w:szCs w:val="28"/>
          <w:u w:val="single"/>
        </w:rPr>
        <w:t>LITERATURE</w:t>
      </w:r>
    </w:p>
    <w:p w:rsidR="00DA1DA8" w:rsidRPr="00FD545B" w:rsidRDefault="00DA1DA8" w:rsidP="00DA1DA8">
      <w:pPr>
        <w:spacing w:before="80"/>
        <w:rPr>
          <w:rFonts w:ascii="Times New Roman" w:hAnsi="Times New Roman" w:cs="Times New Roman"/>
          <w:b/>
          <w:sz w:val="28"/>
          <w:szCs w:val="28"/>
          <w:u w:val="single"/>
        </w:rPr>
      </w:pPr>
      <w:r w:rsidRPr="00FD545B">
        <w:rPr>
          <w:rFonts w:ascii="Times New Roman" w:hAnsi="Times New Roman" w:cs="Times New Roman"/>
          <w:position w:val="-10"/>
          <w:sz w:val="20"/>
          <w:szCs w:val="20"/>
        </w:rPr>
        <w:object w:dxaOrig="340" w:dyaOrig="340">
          <v:shape id="_x0000_i1029" type="#_x0000_t75" style="width:17pt;height:17pt" o:ole="">
            <v:imagedata r:id="rId16" o:title=""/>
          </v:shape>
          <o:OLEObject Type="Embed" ProgID="Equation.3" ShapeID="_x0000_i1029" DrawAspect="Content" ObjectID="_1520346990" r:id="rId17"/>
        </w:object>
      </w:r>
      <w:r>
        <w:rPr>
          <w:rFonts w:ascii="Times New Roman" w:hAnsi="Times New Roman" w:cs="Times New Roman"/>
          <w:sz w:val="20"/>
          <w:szCs w:val="20"/>
        </w:rPr>
        <w:t xml:space="preserve"> V. </w:t>
      </w:r>
      <w:r w:rsidRPr="00FD545B">
        <w:rPr>
          <w:rFonts w:ascii="Times New Roman" w:hAnsi="Times New Roman" w:cs="Times New Roman"/>
          <w:sz w:val="20"/>
          <w:szCs w:val="20"/>
        </w:rPr>
        <w:t>Jevremović, J. Mališić, Statističke metode u meteorologiji i inženjerstvu, Beograd, 2002.</w:t>
      </w:r>
    </w:p>
    <w:p w:rsidR="00DA1DA8" w:rsidRPr="00DA1DA8" w:rsidRDefault="00DA1DA8" w:rsidP="00DA1DA8">
      <w:pPr>
        <w:spacing w:before="80" w:after="240"/>
        <w:jc w:val="both"/>
        <w:rPr>
          <w:rFonts w:ascii="Times New Roman" w:hAnsi="Times New Roman" w:cs="Times New Roman"/>
          <w:sz w:val="20"/>
          <w:szCs w:val="20"/>
        </w:rPr>
      </w:pPr>
    </w:p>
    <w:sectPr w:rsidR="00DA1DA8" w:rsidRPr="00DA1DA8" w:rsidSect="00343A16">
      <w:type w:val="continuous"/>
      <w:pgSz w:w="11907" w:h="16839" w:code="9"/>
      <w:pgMar w:top="851" w:right="851" w:bottom="851" w:left="851"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9D8" w:rsidRDefault="003539D8" w:rsidP="00F2707A">
      <w:pPr>
        <w:spacing w:after="0" w:line="240" w:lineRule="auto"/>
      </w:pPr>
      <w:r>
        <w:separator/>
      </w:r>
    </w:p>
  </w:endnote>
  <w:endnote w:type="continuationSeparator" w:id="1">
    <w:p w:rsidR="003539D8" w:rsidRDefault="003539D8" w:rsidP="00F27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9D8" w:rsidRDefault="003539D8" w:rsidP="00F2707A">
      <w:pPr>
        <w:spacing w:after="0" w:line="240" w:lineRule="auto"/>
      </w:pPr>
      <w:r>
        <w:separator/>
      </w:r>
    </w:p>
  </w:footnote>
  <w:footnote w:type="continuationSeparator" w:id="1">
    <w:p w:rsidR="003539D8" w:rsidRDefault="003539D8" w:rsidP="00F270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6773"/>
    <w:rsid w:val="000175AC"/>
    <w:rsid w:val="00093EA5"/>
    <w:rsid w:val="000A6773"/>
    <w:rsid w:val="000F4D90"/>
    <w:rsid w:val="00285DCB"/>
    <w:rsid w:val="002E7F15"/>
    <w:rsid w:val="00301CEA"/>
    <w:rsid w:val="00331A9A"/>
    <w:rsid w:val="00343A16"/>
    <w:rsid w:val="003539D8"/>
    <w:rsid w:val="0040552E"/>
    <w:rsid w:val="0044100F"/>
    <w:rsid w:val="004529E7"/>
    <w:rsid w:val="006232DB"/>
    <w:rsid w:val="00664E47"/>
    <w:rsid w:val="00665E67"/>
    <w:rsid w:val="006D6B29"/>
    <w:rsid w:val="006E0BA1"/>
    <w:rsid w:val="0092375B"/>
    <w:rsid w:val="00927978"/>
    <w:rsid w:val="00AC10FC"/>
    <w:rsid w:val="00AD1033"/>
    <w:rsid w:val="00B25310"/>
    <w:rsid w:val="00B257AA"/>
    <w:rsid w:val="00B2699F"/>
    <w:rsid w:val="00B77902"/>
    <w:rsid w:val="00C71EF8"/>
    <w:rsid w:val="00CC623E"/>
    <w:rsid w:val="00DA1DA8"/>
    <w:rsid w:val="00E3043F"/>
    <w:rsid w:val="00E7200B"/>
    <w:rsid w:val="00E870EB"/>
    <w:rsid w:val="00EC61B0"/>
    <w:rsid w:val="00F2707A"/>
    <w:rsid w:val="00F82A0B"/>
    <w:rsid w:val="00FD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CB"/>
  </w:style>
  <w:style w:type="paragraph" w:styleId="Heading1">
    <w:name w:val="heading 1"/>
    <w:basedOn w:val="Normal"/>
    <w:next w:val="Normal"/>
    <w:link w:val="Heading1Char"/>
    <w:uiPriority w:val="9"/>
    <w:qFormat/>
    <w:rsid w:val="000A6773"/>
    <w:pPr>
      <w:keepNext/>
      <w:keepLines/>
      <w:spacing w:before="480" w:after="0"/>
      <w:outlineLvl w:val="0"/>
    </w:pPr>
    <w:rPr>
      <w:rFonts w:ascii="Times New Roman" w:eastAsiaTheme="majorEastAsia" w:hAnsi="Times New Roman" w:cstheme="majorBidi"/>
      <w:bCs/>
      <w:color w:val="000000" w:themeColor="text1"/>
      <w:sz w:val="20"/>
      <w:szCs w:val="28"/>
      <w:u w:val="single"/>
    </w:rPr>
  </w:style>
  <w:style w:type="paragraph" w:styleId="Heading2">
    <w:name w:val="heading 2"/>
    <w:basedOn w:val="Normal"/>
    <w:next w:val="Normal"/>
    <w:link w:val="Heading2Char"/>
    <w:uiPriority w:val="9"/>
    <w:unhideWhenUsed/>
    <w:qFormat/>
    <w:rsid w:val="000A6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773"/>
    <w:rPr>
      <w:rFonts w:ascii="Times New Roman" w:eastAsiaTheme="majorEastAsia" w:hAnsi="Times New Roman" w:cstheme="majorBidi"/>
      <w:bCs/>
      <w:color w:val="000000" w:themeColor="text1"/>
      <w:sz w:val="20"/>
      <w:szCs w:val="28"/>
      <w:u w:val="single"/>
    </w:rPr>
  </w:style>
  <w:style w:type="character" w:customStyle="1" w:styleId="Heading2Char">
    <w:name w:val="Heading 2 Char"/>
    <w:basedOn w:val="DefaultParagraphFont"/>
    <w:link w:val="Heading2"/>
    <w:uiPriority w:val="9"/>
    <w:rsid w:val="000A67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23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DB"/>
    <w:rPr>
      <w:rFonts w:ascii="Tahoma" w:hAnsi="Tahoma" w:cs="Tahoma"/>
      <w:sz w:val="16"/>
      <w:szCs w:val="16"/>
    </w:rPr>
  </w:style>
  <w:style w:type="paragraph" w:styleId="Header">
    <w:name w:val="header"/>
    <w:basedOn w:val="Normal"/>
    <w:link w:val="HeaderChar"/>
    <w:uiPriority w:val="99"/>
    <w:semiHidden/>
    <w:unhideWhenUsed/>
    <w:rsid w:val="00F27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707A"/>
  </w:style>
  <w:style w:type="paragraph" w:styleId="Footer">
    <w:name w:val="footer"/>
    <w:basedOn w:val="Normal"/>
    <w:link w:val="FooterChar"/>
    <w:uiPriority w:val="99"/>
    <w:semiHidden/>
    <w:unhideWhenUsed/>
    <w:rsid w:val="00F27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0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49864-38F7-4ECB-B18E-D350C4F2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CZT</cp:lastModifiedBy>
  <cp:revision>6</cp:revision>
  <cp:lastPrinted>2016-03-24T16:50:00Z</cp:lastPrinted>
  <dcterms:created xsi:type="dcterms:W3CDTF">2016-02-21T17:47:00Z</dcterms:created>
  <dcterms:modified xsi:type="dcterms:W3CDTF">2016-03-24T16:50:00Z</dcterms:modified>
</cp:coreProperties>
</file>